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32" w:rsidRPr="00351C32" w:rsidRDefault="00351C32" w:rsidP="00351C32">
      <w:pPr>
        <w:pStyle w:val="Titolo2"/>
        <w:ind w:left="0" w:right="3"/>
        <w:jc w:val="right"/>
        <w:rPr>
          <w:rFonts w:ascii="Cambria" w:hAnsi="Cambria"/>
          <w:b/>
          <w:sz w:val="24"/>
        </w:rPr>
      </w:pPr>
      <w:r w:rsidRPr="00351C32">
        <w:rPr>
          <w:rFonts w:ascii="Cambria" w:hAnsi="Cambria"/>
          <w:b/>
          <w:sz w:val="24"/>
        </w:rPr>
        <w:t>Al Dirigente Scolastico</w:t>
      </w:r>
    </w:p>
    <w:p w:rsidR="00351C32" w:rsidRPr="00351C32" w:rsidRDefault="00351C32" w:rsidP="00351C32">
      <w:pPr>
        <w:ind w:right="3"/>
        <w:jc w:val="right"/>
        <w:rPr>
          <w:rFonts w:ascii="Cambria" w:eastAsia="Times New Roman" w:hAnsi="Cambria" w:cs="Times New Roman"/>
          <w:b/>
          <w:sz w:val="24"/>
        </w:rPr>
      </w:pPr>
      <w:r w:rsidRPr="00351C32">
        <w:rPr>
          <w:rFonts w:ascii="Cambria" w:hAnsi="Cambria"/>
          <w:b/>
          <w:sz w:val="24"/>
        </w:rPr>
        <w:t>IIS Pitagora - Policoro</w:t>
      </w:r>
    </w:p>
    <w:p w:rsidR="00351C32" w:rsidRPr="00351C32" w:rsidRDefault="00351C32" w:rsidP="00351C32">
      <w:pPr>
        <w:ind w:right="3"/>
        <w:jc w:val="both"/>
        <w:rPr>
          <w:rFonts w:ascii="Cambria" w:eastAsia="Times New Roman" w:hAnsi="Cambria" w:cs="Times New Roman"/>
          <w:sz w:val="24"/>
        </w:rPr>
      </w:pPr>
    </w:p>
    <w:p w:rsidR="00351C32" w:rsidRPr="00351C32" w:rsidRDefault="00351C32" w:rsidP="00351C32">
      <w:pPr>
        <w:ind w:right="3"/>
        <w:jc w:val="both"/>
        <w:rPr>
          <w:rFonts w:ascii="Cambria" w:eastAsia="Calibri" w:hAnsi="Cambria" w:cs="Calibri"/>
          <w:sz w:val="24"/>
        </w:rPr>
      </w:pPr>
      <w:r w:rsidRPr="00351C32">
        <w:rPr>
          <w:rFonts w:ascii="Cambria" w:hAnsi="Cambria"/>
          <w:b/>
          <w:sz w:val="24"/>
        </w:rPr>
        <w:t xml:space="preserve">Oggetto: </w:t>
      </w:r>
      <w:r w:rsidRPr="00351C32">
        <w:rPr>
          <w:rFonts w:ascii="Cambria" w:hAnsi="Cambria"/>
          <w:b/>
          <w:i/>
          <w:sz w:val="24"/>
        </w:rPr>
        <w:t>Dichiarazione di insussistenza di cause di incompatibilità</w:t>
      </w:r>
    </w:p>
    <w:p w:rsidR="00351C32" w:rsidRPr="00351C32" w:rsidRDefault="00351C32" w:rsidP="00351C32">
      <w:pPr>
        <w:ind w:right="3"/>
        <w:jc w:val="both"/>
        <w:rPr>
          <w:rFonts w:ascii="Cambria" w:eastAsia="Calibri" w:hAnsi="Cambria" w:cs="Calibri"/>
          <w:b/>
          <w:bCs/>
          <w:i/>
          <w:sz w:val="24"/>
        </w:rPr>
      </w:pPr>
    </w:p>
    <w:p w:rsidR="00351C32" w:rsidRPr="00351C32" w:rsidRDefault="00351C32" w:rsidP="00351C32">
      <w:pPr>
        <w:pStyle w:val="Titolo2"/>
        <w:tabs>
          <w:tab w:val="left" w:pos="5894"/>
        </w:tabs>
        <w:ind w:left="0" w:right="3"/>
        <w:jc w:val="both"/>
        <w:rPr>
          <w:rFonts w:ascii="Cambria" w:hAnsi="Cambria" w:cs="Times New Roman"/>
          <w:sz w:val="24"/>
        </w:rPr>
      </w:pPr>
      <w:r w:rsidRPr="00351C32">
        <w:rPr>
          <w:rFonts w:ascii="Cambria" w:hAnsi="Cambria"/>
          <w:sz w:val="24"/>
        </w:rPr>
        <w:t>Il/La sottoscritto/a _________________________________________________ nato a_____________________</w:t>
      </w:r>
      <w:r>
        <w:rPr>
          <w:rFonts w:ascii="Cambria" w:hAnsi="Cambria"/>
          <w:sz w:val="24"/>
        </w:rPr>
        <w:t xml:space="preserve"> </w:t>
      </w:r>
      <w:bookmarkStart w:id="0" w:name="_GoBack"/>
      <w:bookmarkEnd w:id="0"/>
      <w:r w:rsidRPr="00351C32">
        <w:rPr>
          <w:rFonts w:ascii="Cambria" w:hAnsi="Cambria"/>
          <w:sz w:val="24"/>
        </w:rPr>
        <w:t xml:space="preserve">(_____), residente a ______________________ (_____) cap _________________- Via ________________________________ </w:t>
      </w:r>
      <w:r w:rsidRPr="00351C32">
        <w:rPr>
          <w:rFonts w:ascii="Cambria" w:hAnsi="Cambria" w:cs="Times New Roman"/>
          <w:sz w:val="24"/>
        </w:rPr>
        <w:t xml:space="preserve">in merito all’istanza di partecipazione all’avviso per la figura di </w:t>
      </w:r>
      <w:r w:rsidRPr="00351C32">
        <w:rPr>
          <w:rFonts w:ascii="Cambria" w:hAnsi="Cambria" w:cs="Times New Roman"/>
          <w:b/>
          <w:bCs/>
          <w:sz w:val="24"/>
        </w:rPr>
        <w:t xml:space="preserve">Progettista o collaudatore nell’ambito del Progetto PON </w:t>
      </w:r>
      <w:r w:rsidRPr="00351C32">
        <w:rPr>
          <w:rFonts w:ascii="Cambria" w:hAnsi="Cambria" w:cs="Times New Roman"/>
          <w:sz w:val="24"/>
        </w:rPr>
        <w:t xml:space="preserve">- FESR </w:t>
      </w:r>
      <w:r w:rsidRPr="00351C32">
        <w:rPr>
          <w:rFonts w:ascii="Cambria" w:hAnsi="Cambria" w:cs="Times New Roman"/>
          <w:b/>
          <w:bCs/>
          <w:sz w:val="24"/>
        </w:rPr>
        <w:t xml:space="preserve">PROGETTO </w:t>
      </w:r>
      <w:r w:rsidRPr="00351C32">
        <w:rPr>
          <w:rFonts w:ascii="Cambria" w:eastAsia="Calibri" w:hAnsi="Cambria" w:cs="Calibri"/>
          <w:b/>
          <w:sz w:val="24"/>
        </w:rPr>
        <w:t>13.1.1A-FESRPON-BA-2021-27</w:t>
      </w:r>
      <w:r w:rsidRPr="00351C32">
        <w:rPr>
          <w:rFonts w:ascii="Cambria" w:eastAsia="Calibri" w:hAnsi="Cambria" w:cs="Calibri"/>
          <w:sz w:val="24"/>
        </w:rPr>
        <w:t xml:space="preserve"> </w:t>
      </w:r>
      <w:r w:rsidRPr="00351C32">
        <w:rPr>
          <w:rFonts w:ascii="Cambria" w:hAnsi="Cambria" w:cs="Times New Roman"/>
          <w:b/>
          <w:bCs/>
          <w:sz w:val="24"/>
        </w:rPr>
        <w:t xml:space="preserve">Cablaggio strutturato e sicuro all’interno degli edifici scolastici </w:t>
      </w:r>
      <w:r w:rsidRPr="00351C32">
        <w:rPr>
          <w:rFonts w:ascii="Cambria" w:hAnsi="Cambria" w:cs="Times New Roman"/>
          <w:b/>
          <w:sz w:val="24"/>
        </w:rPr>
        <w:t>CUP</w:t>
      </w:r>
      <w:r w:rsidRPr="00351C32">
        <w:rPr>
          <w:rFonts w:ascii="Cambria" w:hAnsi="Cambria" w:cs="Times New Roman"/>
          <w:sz w:val="24"/>
        </w:rPr>
        <w:t xml:space="preserve"> </w:t>
      </w:r>
      <w:r w:rsidRPr="00351C32">
        <w:rPr>
          <w:rFonts w:ascii="Cambria" w:eastAsia="Calibri" w:hAnsi="Cambria" w:cs="Calibri"/>
          <w:b/>
          <w:sz w:val="24"/>
        </w:rPr>
        <w:t>E89J21007820006</w:t>
      </w:r>
    </w:p>
    <w:p w:rsidR="00351C32" w:rsidRPr="00351C32" w:rsidRDefault="00351C32" w:rsidP="00351C32">
      <w:pPr>
        <w:pStyle w:val="Titolo1"/>
        <w:spacing w:before="120" w:after="120"/>
        <w:ind w:left="0" w:right="3"/>
        <w:jc w:val="center"/>
        <w:rPr>
          <w:rFonts w:ascii="Cambria" w:hAnsi="Cambria"/>
          <w:b/>
          <w:sz w:val="24"/>
          <w:szCs w:val="22"/>
        </w:rPr>
      </w:pPr>
      <w:r w:rsidRPr="00351C32">
        <w:rPr>
          <w:rFonts w:ascii="Cambria" w:hAnsi="Cambria"/>
          <w:b/>
          <w:sz w:val="24"/>
          <w:szCs w:val="22"/>
        </w:rPr>
        <w:t>CONSAPEVOLE</w:t>
      </w:r>
    </w:p>
    <w:p w:rsidR="00351C32" w:rsidRPr="00351C32" w:rsidRDefault="00351C32" w:rsidP="00351C32">
      <w:pPr>
        <w:pStyle w:val="Titolo2"/>
        <w:ind w:left="0" w:right="3" w:hanging="10"/>
        <w:jc w:val="both"/>
        <w:rPr>
          <w:rFonts w:ascii="Cambria" w:hAnsi="Cambria" w:cs="Times New Roman"/>
          <w:sz w:val="24"/>
        </w:rPr>
      </w:pPr>
      <w:r w:rsidRPr="00351C32">
        <w:rPr>
          <w:rFonts w:ascii="Cambria" w:hAnsi="Cambria" w:cs="Times New Roman"/>
          <w:sz w:val="24"/>
        </w:rPr>
        <w:t xml:space="preserve">delle sanzioni penali richiamate dall’art. 76 del D.P.R. 28/12/2000 N. 445, in caso di  dichiarazioni </w:t>
      </w:r>
      <w:r w:rsidRPr="00351C32">
        <w:rPr>
          <w:rFonts w:ascii="Cambria" w:hAnsi="Cambria"/>
          <w:sz w:val="24"/>
        </w:rPr>
        <w:t xml:space="preserve">mendaci e della decadenza dei benefici eventualmente conseguenti al provvedimento emanato sulla base </w:t>
      </w:r>
      <w:r w:rsidRPr="00351C32">
        <w:rPr>
          <w:rFonts w:ascii="Cambria" w:hAnsi="Cambria" w:cs="Times New Roman"/>
          <w:sz w:val="24"/>
        </w:rPr>
        <w:t>di dichiarazioni non veritiere, di cui all’art. 75 del D.P.R. 28/12/2000 n. 445 ai sensi e per gli effetti dell’art. 47 del citato D.P.R. 445/2000, sotto la propria responsabilità</w:t>
      </w:r>
    </w:p>
    <w:p w:rsidR="00351C32" w:rsidRPr="00351C32" w:rsidRDefault="00351C32" w:rsidP="00351C32">
      <w:pPr>
        <w:spacing w:before="120" w:after="120"/>
        <w:ind w:right="3"/>
        <w:jc w:val="center"/>
        <w:rPr>
          <w:rFonts w:ascii="Cambria" w:eastAsia="Calibri Light" w:hAnsi="Cambria" w:cs="Calibri Light"/>
          <w:b/>
          <w:sz w:val="24"/>
        </w:rPr>
      </w:pPr>
      <w:r w:rsidRPr="00351C32">
        <w:rPr>
          <w:rFonts w:ascii="Cambria" w:hAnsi="Cambria"/>
          <w:b/>
          <w:sz w:val="24"/>
        </w:rPr>
        <w:t>DICHIARA</w:t>
      </w:r>
    </w:p>
    <w:p w:rsidR="00351C32" w:rsidRPr="00351C32" w:rsidRDefault="00351C32" w:rsidP="00351C32">
      <w:pPr>
        <w:ind w:right="3"/>
        <w:jc w:val="both"/>
        <w:rPr>
          <w:rFonts w:ascii="Cambria" w:eastAsia="Times New Roman" w:hAnsi="Cambria" w:cs="Times New Roman"/>
          <w:sz w:val="24"/>
        </w:rPr>
      </w:pPr>
      <w:r w:rsidRPr="00351C32">
        <w:rPr>
          <w:rFonts w:ascii="Cambria" w:eastAsia="Times New Roman" w:hAnsi="Cambria" w:cs="Times New Roman"/>
          <w:sz w:val="24"/>
        </w:rPr>
        <w:t>l’insussistenza di motivi di incompatibilità al rivestimento, in caso di selezione favorevole, alla copertura dell’incarico di progettista/collaudatore</w:t>
      </w:r>
    </w:p>
    <w:p w:rsidR="00351C32" w:rsidRPr="00351C32" w:rsidRDefault="00351C32" w:rsidP="00351C32">
      <w:pPr>
        <w:ind w:right="3"/>
        <w:jc w:val="both"/>
        <w:rPr>
          <w:rFonts w:ascii="Cambria" w:eastAsia="Times New Roman" w:hAnsi="Cambria" w:cs="Times New Roman"/>
          <w:sz w:val="24"/>
        </w:rPr>
      </w:pPr>
    </w:p>
    <w:p w:rsidR="00351C32" w:rsidRPr="00351C32" w:rsidRDefault="00351C32" w:rsidP="00351C32">
      <w:pPr>
        <w:ind w:right="3"/>
        <w:jc w:val="both"/>
        <w:rPr>
          <w:rFonts w:ascii="Cambria" w:eastAsia="Times New Roman" w:hAnsi="Cambria" w:cs="Times New Roman"/>
          <w:sz w:val="24"/>
        </w:rPr>
      </w:pPr>
      <w:r w:rsidRPr="00351C32">
        <w:rPr>
          <w:rFonts w:ascii="Cambria" w:eastAsia="Times New Roman" w:hAnsi="Cambria" w:cs="Times New Roman"/>
          <w:sz w:val="24"/>
        </w:rPr>
        <w:t>LUOGO E DATA…………………………………….…………………</w:t>
      </w:r>
    </w:p>
    <w:p w:rsidR="00351C32" w:rsidRPr="00351C32" w:rsidRDefault="00351C32" w:rsidP="00351C32">
      <w:pPr>
        <w:ind w:right="3"/>
        <w:jc w:val="both"/>
        <w:rPr>
          <w:rFonts w:ascii="Cambria" w:eastAsia="Times New Roman" w:hAnsi="Cambria" w:cs="Times New Roman"/>
          <w:sz w:val="24"/>
        </w:rPr>
      </w:pPr>
    </w:p>
    <w:p w:rsidR="00351C32" w:rsidRPr="00351C32" w:rsidRDefault="00351C32" w:rsidP="00351C32">
      <w:pPr>
        <w:ind w:right="3"/>
        <w:jc w:val="both"/>
        <w:rPr>
          <w:rFonts w:ascii="Cambria" w:eastAsia="Times New Roman" w:hAnsi="Cambria" w:cs="Times New Roman"/>
          <w:sz w:val="24"/>
        </w:rPr>
      </w:pPr>
    </w:p>
    <w:p w:rsidR="00351C32" w:rsidRPr="00351C32" w:rsidRDefault="00351C32" w:rsidP="00351C32">
      <w:pPr>
        <w:ind w:left="2268" w:right="3"/>
        <w:jc w:val="center"/>
        <w:rPr>
          <w:rFonts w:ascii="Cambria" w:hAnsi="Cambria"/>
          <w:sz w:val="24"/>
        </w:rPr>
      </w:pPr>
      <w:r w:rsidRPr="00351C32">
        <w:rPr>
          <w:rFonts w:ascii="Cambria" w:hAnsi="Cambria"/>
          <w:sz w:val="24"/>
        </w:rPr>
        <w:t>FIRMA .......................................................................................................................</w:t>
      </w:r>
    </w:p>
    <w:p w:rsidR="00351C32" w:rsidRPr="00351C32" w:rsidRDefault="00351C32" w:rsidP="00351C32">
      <w:pPr>
        <w:ind w:left="2268" w:right="3"/>
        <w:jc w:val="center"/>
        <w:rPr>
          <w:rFonts w:ascii="Cambria" w:eastAsia="Times New Roman" w:hAnsi="Cambria" w:cs="Times New Roman"/>
          <w:sz w:val="24"/>
        </w:rPr>
      </w:pPr>
      <w:r w:rsidRPr="00351C32">
        <w:rPr>
          <w:rFonts w:ascii="Cambria" w:hAnsi="Cambria"/>
          <w:sz w:val="24"/>
        </w:rPr>
        <w:t>(per esteso e leggibile)</w:t>
      </w:r>
    </w:p>
    <w:p w:rsidR="006B5961" w:rsidRPr="00351C32" w:rsidRDefault="006B5961">
      <w:pPr>
        <w:rPr>
          <w:rFonts w:ascii="Cambria" w:hAnsi="Cambria"/>
          <w:sz w:val="24"/>
        </w:rPr>
      </w:pPr>
    </w:p>
    <w:sectPr w:rsidR="006B5961" w:rsidRPr="00351C32" w:rsidSect="00F350E2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351C32"/>
    <w:rsid w:val="006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27F4"/>
  <w15:chartTrackingRefBased/>
  <w15:docId w15:val="{54BD4D18-44BA-4325-9E87-6E2ED7DE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51C3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51C32"/>
    <w:pPr>
      <w:ind w:left="2"/>
      <w:outlineLvl w:val="0"/>
    </w:pPr>
    <w:rPr>
      <w:rFonts w:ascii="Calibri Light" w:eastAsia="Calibri Light" w:hAnsi="Calibri Light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351C32"/>
    <w:pPr>
      <w:ind w:left="1238"/>
      <w:outlineLvl w:val="1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51C32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51C32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>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2022-02-25T07:56:00Z</dcterms:created>
  <dcterms:modified xsi:type="dcterms:W3CDTF">2022-02-25T07:58:00Z</dcterms:modified>
</cp:coreProperties>
</file>